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C5502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55025" w:rsidRDefault="00C55025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C55025" w:rsidRDefault="00C55025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9</w:t>
            </w:r>
          </w:p>
        </w:tc>
      </w:tr>
      <w:tr w:rsidR="00C5502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В   цепь   переменного  тока  напряжением  220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  включены  последовательно   емкость   C,   активное   сопротивление   R  и  индуктивность  L.  Найти  падение  напряжения  </w:t>
            </w:r>
            <w:proofErr w:type="spellStart"/>
            <w:r>
              <w:rPr>
                <w:sz w:val="22"/>
              </w:rPr>
              <w:t>Ur</w:t>
            </w:r>
            <w:proofErr w:type="spellEnd"/>
            <w:r>
              <w:rPr>
                <w:sz w:val="22"/>
              </w:rPr>
              <w:t xml:space="preserve">  на  омическом  сопротивлении,   если   известно,   что  падение  напряжения  на  конденсаторе </w:t>
            </w:r>
            <w:proofErr w:type="gramStart"/>
            <w:r>
              <w:rPr>
                <w:sz w:val="22"/>
              </w:rPr>
              <w:t>U</w:t>
            </w:r>
            <w:proofErr w:type="gramEnd"/>
            <w:r>
              <w:rPr>
                <w:sz w:val="22"/>
              </w:rPr>
              <w:t>с=2Ur и падение на индуктивности Ul=3*</w:t>
            </w:r>
            <w:proofErr w:type="spellStart"/>
            <w:r>
              <w:rPr>
                <w:sz w:val="22"/>
              </w:rPr>
              <w:t>Ur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Ur</w:t>
            </w:r>
            <w:proofErr w:type="spellEnd"/>
            <w:r>
              <w:rPr>
                <w:sz w:val="22"/>
              </w:rPr>
              <w:t xml:space="preserve"> = 156 В. Рисунок: нет</w:t>
            </w:r>
          </w:p>
        </w:tc>
      </w:tr>
      <w:tr w:rsidR="00C5502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Катушка  с активным сопротивлением 10 Ом и индуктивностью L  включена в цепь переменного тока напряжением 127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и частотой 50  Гц.  Найти  индуктивность  катушки,  если  известно, что катушка  поглощает  мощность 400 Вт и сдвиг фаз между напряжением и током  равно 60град.     </w:t>
            </w:r>
          </w:p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 = 0,055 Гн Рисунок: нет  </w:t>
            </w:r>
          </w:p>
        </w:tc>
      </w:tr>
      <w:tr w:rsidR="00C5502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На  железное  кольцо  намотано  в  один  слой N=200 витков.  Определить  энергию  W  магнитного  поля,  если при токе I=2,5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  магнитный поток Ф в железе равен 0,5 мВб.     </w:t>
            </w:r>
          </w:p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0,15 Дж. Рисунок: нет.  </w:t>
            </w:r>
          </w:p>
        </w:tc>
      </w:tr>
      <w:tr w:rsidR="00C5502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Составить таблицу формул для полного сопротивления цепи Z и  сдвига  фаз  </w:t>
            </w:r>
            <w:proofErr w:type="spellStart"/>
            <w:r>
              <w:rPr>
                <w:sz w:val="22"/>
              </w:rPr>
              <w:t>tg</w:t>
            </w:r>
            <w:proofErr w:type="spellEnd"/>
            <w:r>
              <w:rPr>
                <w:sz w:val="22"/>
              </w:rPr>
              <w:t xml:space="preserve">  ФИ  между  напряжением  и  током  при различных  способах  включения  активного  сопротивления  R,  емкости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 xml:space="preserve">  и  индуктивности   L.   Рассмотреть  случай:  1)  R  и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 xml:space="preserve">  включены  последовательно,  2)  R  и  С  включены  параллельно,  3)  R и L  включены последовательно, 4) R и L включены параллельно, 5) R, L  и С включены последовательно.     </w:t>
            </w:r>
          </w:p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Рисунок: нет  </w:t>
            </w:r>
          </w:p>
        </w:tc>
      </w:tr>
      <w:tr w:rsidR="00C5502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Колебательный  контур  состоит из конденсатора емкостью 0,2  мкФ  и  катушки  индуктивностью  5,07*10**(-3)  Гн. 1) При каком  логарифмическом  декременте  затухания  разности  потенциалов на  обкладках  конденсатора  за  10**(-3) с. уменьшится в 3 </w:t>
            </w:r>
            <w:proofErr w:type="spellStart"/>
            <w:r>
              <w:rPr>
                <w:sz w:val="22"/>
              </w:rPr>
              <w:t>разаЄ</w:t>
            </w:r>
            <w:proofErr w:type="spellEnd"/>
            <w:r>
              <w:rPr>
                <w:sz w:val="22"/>
              </w:rPr>
              <w:t xml:space="preserve"> 2)  Чему при этом равно сопротивление контура?     </w:t>
            </w:r>
          </w:p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x</w:t>
            </w:r>
            <w:proofErr w:type="spellEnd"/>
            <w:r>
              <w:rPr>
                <w:sz w:val="22"/>
              </w:rPr>
              <w:t xml:space="preserve"> = 0,22 , R = 11,1 Ом Рисунок: нет  </w:t>
            </w:r>
          </w:p>
        </w:tc>
      </w:tr>
      <w:tr w:rsidR="00C5502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Определить  намагниченность  J  тела  при  насыщении,  если  магнитный  момент  каждого  атома  равен  магнетону  Бора  </w:t>
            </w:r>
            <w:proofErr w:type="spellStart"/>
            <w:proofErr w:type="gramStart"/>
            <w:r>
              <w:rPr>
                <w:sz w:val="22"/>
              </w:rPr>
              <w:t>m</w:t>
            </w:r>
            <w:proofErr w:type="gramEnd"/>
            <w:r>
              <w:rPr>
                <w:sz w:val="22"/>
              </w:rPr>
              <w:t>м</w:t>
            </w:r>
            <w:proofErr w:type="spellEnd"/>
            <w:r>
              <w:rPr>
                <w:sz w:val="22"/>
              </w:rPr>
              <w:t xml:space="preserve">  и  концентрация атомов равна 6*10**28 м**(-3).     </w:t>
            </w:r>
          </w:p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556 кА/м. Рисунок: нет.  </w:t>
            </w:r>
          </w:p>
        </w:tc>
      </w:tr>
      <w:tr w:rsidR="00C5502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При  температуре  T1=300</w:t>
            </w:r>
            <w:proofErr w:type="gramStart"/>
            <w:r>
              <w:rPr>
                <w:sz w:val="22"/>
              </w:rPr>
              <w:t xml:space="preserve">  К</w:t>
            </w:r>
            <w:proofErr w:type="gramEnd"/>
            <w:r>
              <w:rPr>
                <w:sz w:val="22"/>
              </w:rPr>
              <w:t xml:space="preserve">  и магнитной индукции B1=0,5 Тл  была  достигнута  определенная  намагниченность J парамагнетика.  Определить  магнитную  B2 индукцию, при которой сохранится та же  намагниченность, если температуру повысить до T2=450 К.     </w:t>
            </w:r>
          </w:p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0,75 Тл. Рисунок: нет.  </w:t>
            </w:r>
          </w:p>
        </w:tc>
      </w:tr>
      <w:tr w:rsidR="00C5502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В  проволочное  кольцо,  присоединенное  к  баллистическому  гальванометру,   вставили   прямой   магнит.  По  цепи  протекло  количество  электричества  Q=10 мкКл. Определить магнитный поток  Ф,  пересеченный  кольцом, если сопротивление цепи гальванометра  равно 30 Ом.     </w:t>
            </w:r>
          </w:p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0,3 мВб. Рисунок: нет.  </w:t>
            </w:r>
          </w:p>
        </w:tc>
      </w:tr>
      <w:tr w:rsidR="00C5502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На какую длину волны Л будет резонировать контур, состоящий  из    катушки    индуктивностью    L=4   мкГн   и   конденсатора  электроемкостью C=1,11 нФ?     </w:t>
            </w:r>
          </w:p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126 м. Рисунок: нет.  </w:t>
            </w:r>
          </w:p>
        </w:tc>
      </w:tr>
      <w:tr w:rsidR="00C5502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Соленоид  длиной l=50 см и площадью поперечного сечения S=2  см**2  имеет индуктивность L=0.2 мкГн. При каком токе I объемная  плотность   энергии  магнитного  поля  внутри  соленоида  W(0)=1  мДж/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**3?     </w:t>
            </w:r>
          </w:p>
          <w:p w:rsidR="00C55025" w:rsidRDefault="00C5502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I=1 A.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025"/>
    <w:rsid w:val="004973C0"/>
    <w:rsid w:val="0069486C"/>
    <w:rsid w:val="00C5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5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>Predator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2011-05-12T09:54:00Z</dcterms:created>
  <dcterms:modified xsi:type="dcterms:W3CDTF">2011-05-12T09:54:00Z</dcterms:modified>
</cp:coreProperties>
</file>