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C70204" w:rsidRDefault="00C70204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24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Определить  наибольшее  значение  </w:t>
            </w:r>
            <w:proofErr w:type="spellStart"/>
            <w:r>
              <w:rPr>
                <w:sz w:val="22"/>
              </w:rPr>
              <w:t>величены</w:t>
            </w:r>
            <w:proofErr w:type="spellEnd"/>
            <w:r>
              <w:rPr>
                <w:sz w:val="22"/>
              </w:rPr>
              <w:t xml:space="preserve">  а,  при котором  погрешность,   вызванная   заменой   точного  выражения  функции  Ланжевена приближенным L(</w:t>
            </w:r>
            <w:proofErr w:type="spellStart"/>
            <w:r>
              <w:rPr>
                <w:sz w:val="22"/>
              </w:rPr>
              <w:t>a</w:t>
            </w:r>
            <w:proofErr w:type="spellEnd"/>
            <w:r>
              <w:rPr>
                <w:sz w:val="22"/>
              </w:rPr>
              <w:t>)</w:t>
            </w:r>
            <w:proofErr w:type="spellStart"/>
            <w:r>
              <w:rPr>
                <w:sz w:val="22"/>
              </w:rPr>
              <w:t>=a</w:t>
            </w:r>
            <w:proofErr w:type="spellEnd"/>
            <w:r>
              <w:rPr>
                <w:sz w:val="22"/>
              </w:rPr>
              <w:t xml:space="preserve">/3, не превышает 1 %.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а&lt;=0,387. Рисунок: нет.  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Площадь    поперечного   сечения   соленоида   с   железным  сердечником  S=10  см**2; длина соленоида l=1 м. Найти магнитную  проницаемость  &amp;  материала  сердечника,  если  магнитный поток,  пронизывающий  поперечное  сечение  соленоида,  Ф=1,4мВб. Какому  току  I,  текущему  через соленоид, соответствует этот магнитный  поток,  если  известно,  что  индуктивность  соленоида  при этих  условиях L=0.44 Гн?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Ню=1400; I=1.6 A. Рисунок: нет.  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Колебательный  контур  состоит  из  конденсатора  и  длиной  катушки,  на мотанной из медной проволоки с площадью поперечного  сечения  S=0,1  мм**2.</w:t>
            </w:r>
            <w:proofErr w:type="gramEnd"/>
            <w:r>
              <w:rPr>
                <w:sz w:val="22"/>
              </w:rPr>
              <w:t xml:space="preserve"> Длина катушки l=40 см. Чему равна емкость  конденсатора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,  если  ошибка  которую  мы  допускаем, вычисляя  период     колебаний    контура    по    приближенной    формуле  T=2*ПИ*((L*C)**0.5),  равна  e=1%?  Указание.  Учесть что ошибка  </w:t>
            </w:r>
            <w:proofErr w:type="spellStart"/>
            <w:r>
              <w:rPr>
                <w:sz w:val="22"/>
              </w:rPr>
              <w:t>e=</w:t>
            </w:r>
            <w:proofErr w:type="spellEnd"/>
            <w:r>
              <w:rPr>
                <w:sz w:val="22"/>
              </w:rPr>
              <w:t xml:space="preserve">(T2-T1)/T2.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C = 0,7 мкФ Рисунок: нет  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Кусок  стали  внесли в магнитное поле напряженностью H=1600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/м. Определить намагниченность J стали.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991 кА/м. Рисунок:24.1.  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Для  измерения  магнитной  проницаемости железа из него был  изготовлен  </w:t>
            </w:r>
            <w:proofErr w:type="spellStart"/>
            <w:r>
              <w:rPr>
                <w:sz w:val="22"/>
              </w:rPr>
              <w:t>тороид</w:t>
            </w:r>
            <w:proofErr w:type="spellEnd"/>
            <w:r>
              <w:rPr>
                <w:sz w:val="22"/>
              </w:rPr>
              <w:t xml:space="preserve"> длиной l=50 см и площадью поперечного сечения  S=4  см**2. Одна из обмоток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имела N(1)=500 витков и была  присоединена  к  источнику тока, другая имела N(2)=1000 витков и  была присоединена к гальванометру. </w:t>
            </w:r>
            <w:proofErr w:type="gramStart"/>
            <w:r>
              <w:rPr>
                <w:sz w:val="22"/>
              </w:rPr>
              <w:t>Переключая направление тока в  первичной  обмотке на обратное, мы вызываем во вторичной обмотке  индукционный  ток.</w:t>
            </w:r>
            <w:proofErr w:type="gramEnd"/>
            <w:r>
              <w:rPr>
                <w:sz w:val="22"/>
              </w:rPr>
              <w:t xml:space="preserve">  Найти магнитную проницаемость &amp; железа, если  известно,  что  при переключении в первичной обмотке направления  тока  I=1  A  через гальванометр прошло количество электричества  q=0.06 Кл. Сопротивление вторичной обмотки R=20 Ом.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Ню=1200. Рисунок: нет.  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Длинный  прямой соленоид, намотанный на немагнитный каркас,  имеет  N=1000  витков  и  индуктивность L=3 мГн. Какой магнитный  поток  Ф  и какое потокосцепление создает соленоид при силе тока  I=1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r>
              <w:rPr>
                <w:sz w:val="22"/>
              </w:rPr>
              <w:t xml:space="preserve">; 3 мВб. Рисунок: нет.  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По  катушке  индуктивностью  0,03  мГн </w:t>
            </w:r>
            <w:proofErr w:type="gramStart"/>
            <w:r>
              <w:rPr>
                <w:sz w:val="22"/>
              </w:rPr>
              <w:t>течет ток 0,6 А. При  размыкании  цепи  сила  тока  изменяется</w:t>
            </w:r>
            <w:proofErr w:type="gramEnd"/>
            <w:r>
              <w:rPr>
                <w:sz w:val="22"/>
              </w:rPr>
              <w:t xml:space="preserve">  практически до нуля за  время  120 мкс. Определить </w:t>
            </w:r>
            <w:proofErr w:type="gramStart"/>
            <w:r>
              <w:rPr>
                <w:sz w:val="22"/>
              </w:rPr>
              <w:t>среднюю</w:t>
            </w:r>
            <w:proofErr w:type="gramEnd"/>
            <w:r>
              <w:rPr>
                <w:sz w:val="22"/>
              </w:rPr>
              <w:t xml:space="preserve"> ЭДС самоиндукции, возникающую  в контуре.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0,15 В. Рисунок: нет.  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Проволочный виток радиусом 4 см, имеющий сопротивление 0,01  Ом,  находится  в однородном магнитном поле с индукцией 0,04 Тл.  Плоскость рамки составляет угол 30 град с линиями индукции поля.  Какое  количество электричества протечет к витку, если магнитное  поле исчезнет?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 мКл. Рисунок: нет.  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Для    демонстрации    опытов    Герца    с    преломлением  электромагнитных волн иногда берут большую призму, изготовленную  из  парафина.  Определить  показатель преломления парафина, если  его  диэлектрическая проницаемость e=2 и магнитная проницаемость  m=1.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1,4. Рисунок: нет.  </w:t>
            </w:r>
          </w:p>
        </w:tc>
      </w:tr>
      <w:tr w:rsidR="00C70204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Два   параллельных   провода,   погруженных   в   глицерин,  индуктивно  соединены  с  генератором электромагнитных колебаний  частотой  420 МГц. Расстояние </w:t>
            </w:r>
            <w:proofErr w:type="spellStart"/>
            <w:r>
              <w:rPr>
                <w:sz w:val="22"/>
              </w:rPr>
              <w:t>l</w:t>
            </w:r>
            <w:proofErr w:type="spellEnd"/>
            <w:r>
              <w:rPr>
                <w:sz w:val="22"/>
              </w:rPr>
              <w:t xml:space="preserve"> между пучностями стоячих волн на  проводах   равно   7  см.  Найти  диэлектрическую  проницаемость  глицерина. Магнитную проницаемость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принять равной 1.     </w:t>
            </w:r>
          </w:p>
          <w:p w:rsidR="00C70204" w:rsidRDefault="00C70204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26.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04"/>
    <w:rsid w:val="004973C0"/>
    <w:rsid w:val="0069486C"/>
    <w:rsid w:val="00C7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Company>Predator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2011-05-12T10:12:00Z</dcterms:created>
  <dcterms:modified xsi:type="dcterms:W3CDTF">2011-05-12T10:12:00Z</dcterms:modified>
</cp:coreProperties>
</file>